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75222" w14:textId="61B90A6A" w:rsidR="00151645" w:rsidRDefault="00151645" w:rsidP="00151645">
      <w:pPr>
        <w:pStyle w:val="TGCreatedby"/>
        <w:rPr>
          <w:rStyle w:val="MainHeading"/>
          <w:rFonts w:cs="Times New Roman"/>
          <w:szCs w:val="28"/>
        </w:rPr>
      </w:pPr>
      <w:r w:rsidRPr="00115295">
        <w:rPr>
          <w:noProof/>
        </w:rPr>
        <mc:AlternateContent>
          <mc:Choice Requires="wps">
            <w:drawing>
              <wp:anchor distT="0" distB="0" distL="114300" distR="114300" simplePos="0" relativeHeight="251664384" behindDoc="0" locked="0" layoutInCell="1" allowOverlap="1" wp14:anchorId="442B874B" wp14:editId="462278FF">
                <wp:simplePos x="0" y="0"/>
                <wp:positionH relativeFrom="column">
                  <wp:posOffset>2910840</wp:posOffset>
                </wp:positionH>
                <wp:positionV relativeFrom="paragraph">
                  <wp:posOffset>46990</wp:posOffset>
                </wp:positionV>
                <wp:extent cx="3909060" cy="8610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E624F5" w14:textId="42640EB8" w:rsidR="006C762D" w:rsidRPr="00714FE1" w:rsidRDefault="006C762D"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9407FD">
                              <w:rPr>
                                <w:rStyle w:val="MainHeading"/>
                                <w:sz w:val="24"/>
                                <w:szCs w:val="24"/>
                              </w:rPr>
                              <w:t>1</w:t>
                            </w:r>
                            <w:r w:rsidRPr="00714FE1">
                              <w:rPr>
                                <w:rStyle w:val="MainHeading"/>
                                <w:sz w:val="24"/>
                                <w:szCs w:val="24"/>
                              </w:rPr>
                              <w:br/>
                            </w:r>
                            <w:r w:rsidR="009407FD">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442B874B" id="_x0000_t202" coordsize="21600,21600" o:spt="202" path="m0,0l0,21600,21600,21600,21600,0xe">
                <v:stroke joinstyle="miter"/>
                <v:path gradientshapeok="t" o:connecttype="rect"/>
              </v:shapetype>
              <v:shape id="Text_x0020_Box_x0020_3" o:spid="_x0000_s1026" type="#_x0000_t202" style="position:absolute;margin-left:229.2pt;margin-top:3.7pt;width:307.8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" filled="f" stroked="f">
                <v:textbox>
                  <w:txbxContent>
                    <w:p w14:paraId="0EE624F5" w14:textId="42640EB8" w:rsidR="006C762D" w:rsidRPr="00714FE1" w:rsidRDefault="006C762D" w:rsidP="00824235">
                      <w:pPr>
                        <w:spacing w:line="360" w:lineRule="auto"/>
                        <w:rPr>
                          <w:rStyle w:val="MainHeading"/>
                          <w:sz w:val="24"/>
                          <w:szCs w:val="24"/>
                        </w:rPr>
                      </w:pPr>
                      <w:r w:rsidRPr="00714FE1">
                        <w:rPr>
                          <w:rStyle w:val="MainHeading"/>
                          <w:sz w:val="24"/>
                          <w:szCs w:val="24"/>
                        </w:rPr>
                        <w:t xml:space="preserve">CanMEDS </w:t>
                      </w:r>
                      <w:r>
                        <w:rPr>
                          <w:rStyle w:val="MainHeading"/>
                          <w:sz w:val="24"/>
                          <w:szCs w:val="24"/>
                        </w:rPr>
                        <w:t>Collaborator</w:t>
                      </w:r>
                      <w:r>
                        <w:rPr>
                          <w:rStyle w:val="MainHeading"/>
                          <w:sz w:val="24"/>
                          <w:szCs w:val="24"/>
                        </w:rPr>
                        <w:br/>
                      </w:r>
                      <w:r w:rsidRPr="00714FE1">
                        <w:rPr>
                          <w:rStyle w:val="MainHeading"/>
                          <w:sz w:val="24"/>
                          <w:szCs w:val="24"/>
                        </w:rPr>
                        <w:t xml:space="preserve">Assessment </w:t>
                      </w:r>
                      <w:r>
                        <w:rPr>
                          <w:rStyle w:val="MainHeading"/>
                          <w:sz w:val="24"/>
                          <w:szCs w:val="24"/>
                        </w:rPr>
                        <w:t xml:space="preserve">tool </w:t>
                      </w:r>
                      <w:r w:rsidRPr="00714FE1">
                        <w:rPr>
                          <w:rStyle w:val="MainHeading"/>
                          <w:sz w:val="24"/>
                          <w:szCs w:val="24"/>
                        </w:rPr>
                        <w:t>A</w:t>
                      </w:r>
                      <w:r w:rsidR="009407FD">
                        <w:rPr>
                          <w:rStyle w:val="MainHeading"/>
                          <w:sz w:val="24"/>
                          <w:szCs w:val="24"/>
                        </w:rPr>
                        <w:t>1</w:t>
                      </w:r>
                      <w:r w:rsidRPr="00714FE1">
                        <w:rPr>
                          <w:rStyle w:val="MainHeading"/>
                          <w:sz w:val="24"/>
                          <w:szCs w:val="24"/>
                        </w:rPr>
                        <w:br/>
                      </w:r>
                      <w:r w:rsidR="009407FD">
                        <w:rPr>
                          <w:rStyle w:val="MainHeading"/>
                          <w:sz w:val="24"/>
                          <w:szCs w:val="24"/>
                        </w:rPr>
                        <w:t>Multisource Feedback</w:t>
                      </w:r>
                    </w:p>
                  </w:txbxContent>
                </v:textbox>
                <w10:wrap type="square"/>
              </v:shape>
            </w:pict>
          </mc:Fallback>
        </mc:AlternateContent>
      </w:r>
      <w:r>
        <w:rPr>
          <w:noProof/>
        </w:rPr>
        <w:drawing>
          <wp:anchor distT="0" distB="0" distL="114300" distR="114300" simplePos="0" relativeHeight="251666432" behindDoc="1" locked="0" layoutInCell="1" allowOverlap="1" wp14:anchorId="36A573CE" wp14:editId="6C29980F">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2A8AABC" w14:textId="779D9BC1" w:rsidR="006C762D" w:rsidRDefault="006C762D" w:rsidP="006C762D">
      <w:pPr>
        <w:pStyle w:val="TGCreatedby"/>
        <w:rPr>
          <w:rStyle w:val="MainHeading"/>
          <w:rFonts w:cs="Times New Roman"/>
          <w:szCs w:val="28"/>
        </w:rPr>
      </w:pPr>
      <w:r>
        <w:rPr>
          <w:rStyle w:val="MainHeading"/>
          <w:rFonts w:cs="Times New Roman"/>
          <w:szCs w:val="28"/>
        </w:rPr>
        <w:t>Multisource feedback for Coll</w:t>
      </w:r>
      <w:bookmarkStart w:id="0" w:name="_GoBack"/>
      <w:bookmarkEnd w:id="0"/>
      <w:r>
        <w:rPr>
          <w:rStyle w:val="MainHeading"/>
          <w:rFonts w:cs="Times New Roman"/>
          <w:szCs w:val="28"/>
        </w:rPr>
        <w:t>aborator skills</w:t>
      </w:r>
      <w:r>
        <w:rPr>
          <w:rStyle w:val="EndnoteReference"/>
          <w:b/>
          <w:sz w:val="28"/>
          <w:szCs w:val="28"/>
        </w:rPr>
        <w:endnoteReference w:id="1"/>
      </w:r>
      <w:r w:rsidR="005B604C">
        <w:rPr>
          <w:rStyle w:val="MainHeading"/>
          <w:rFonts w:cs="Times New Roman"/>
          <w:szCs w:val="28"/>
        </w:rPr>
        <w:br/>
      </w:r>
    </w:p>
    <w:p w14:paraId="41C3260F" w14:textId="77777777" w:rsidR="005B604C" w:rsidRPr="005B604C" w:rsidRDefault="005B604C" w:rsidP="005B604C">
      <w:pPr>
        <w:pBdr>
          <w:top w:val="single" w:sz="4" w:space="1" w:color="auto"/>
          <w:left w:val="single" w:sz="4" w:space="4" w:color="auto"/>
          <w:bottom w:val="single" w:sz="4" w:space="1" w:color="auto"/>
          <w:right w:val="single" w:sz="4" w:space="4" w:color="auto"/>
        </w:pBdr>
        <w:shd w:val="clear" w:color="auto" w:fill="D9D9D9" w:themeFill="background1" w:themeFillShade="D9"/>
        <w:rPr>
          <w:i/>
          <w:iCs/>
          <w:noProof/>
          <w:sz w:val="18"/>
          <w:szCs w:val="18"/>
          <w:lang w:val="en-CA"/>
        </w:rPr>
      </w:pPr>
      <w:r w:rsidRPr="005B604C">
        <w:rPr>
          <w:i/>
          <w:iCs/>
          <w:noProof/>
          <w:sz w:val="18"/>
          <w:szCs w:val="18"/>
          <w:lang w:val="en-CA"/>
        </w:rPr>
        <w:t xml:space="preserve">The content below was adapted from </w:t>
      </w:r>
      <w:r w:rsidRPr="00A40B25">
        <w:rPr>
          <w:iCs/>
          <w:noProof/>
          <w:sz w:val="18"/>
          <w:szCs w:val="18"/>
          <w:lang w:val="en-CA"/>
        </w:rPr>
        <w:t>The CanMEDS Collaborator Toolkit: Teaching and Assessing the Collaborator Role</w:t>
      </w:r>
      <w:r w:rsidRPr="005B604C">
        <w:rPr>
          <w:i/>
          <w:iCs/>
          <w:noProof/>
          <w:sz w:val="18"/>
          <w:szCs w:val="18"/>
          <w:lang w:val="en-CA"/>
        </w:rPr>
        <w:t xml:space="preserve">, originally produced by S Glover Takahashi, D Martin and D Richardson for the Royal College of Physicans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7697E76F" w14:textId="77777777" w:rsidR="005B604C" w:rsidRPr="005B604C" w:rsidRDefault="005B604C" w:rsidP="005B604C">
      <w:pPr>
        <w:pBdr>
          <w:top w:val="single" w:sz="4" w:space="1" w:color="auto"/>
          <w:left w:val="single" w:sz="4" w:space="4" w:color="auto"/>
          <w:bottom w:val="single" w:sz="4" w:space="1" w:color="auto"/>
          <w:right w:val="single" w:sz="4" w:space="4" w:color="auto"/>
        </w:pBdr>
        <w:shd w:val="clear" w:color="auto" w:fill="D9D9D9" w:themeFill="background1" w:themeFillShade="D9"/>
        <w:rPr>
          <w:i/>
          <w:iCs/>
          <w:noProof/>
          <w:sz w:val="18"/>
          <w:szCs w:val="18"/>
          <w:lang w:val="en-CA"/>
        </w:rPr>
      </w:pPr>
    </w:p>
    <w:p w14:paraId="3C96934C" w14:textId="77777777" w:rsidR="005B604C" w:rsidRPr="005B604C" w:rsidRDefault="005B604C" w:rsidP="005B604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noProof/>
          <w:sz w:val="18"/>
          <w:szCs w:val="18"/>
          <w:lang w:val="en-CA"/>
        </w:rPr>
      </w:pPr>
      <w:r w:rsidRPr="005B604C">
        <w:rPr>
          <w:b/>
          <w:bCs/>
          <w:i/>
          <w:iCs/>
          <w:noProof/>
          <w:sz w:val="18"/>
          <w:szCs w:val="18"/>
          <w:lang w:val="en-CA"/>
        </w:rPr>
        <w:t>NOTICE:  The content below may have been modified from its original form and may not represent the opinion or views of the Royal College.</w:t>
      </w:r>
    </w:p>
    <w:p w14:paraId="4B8F0707" w14:textId="77777777" w:rsidR="006C762D" w:rsidRDefault="006C762D" w:rsidP="006C762D"/>
    <w:p w14:paraId="79FE7EBD" w14:textId="77777777" w:rsidR="006C762D" w:rsidRPr="006C762D" w:rsidRDefault="006C762D" w:rsidP="006C762D">
      <w:pPr>
        <w:rPr>
          <w:b/>
        </w:rPr>
      </w:pPr>
      <w:r w:rsidRPr="006C762D">
        <w:rPr>
          <w:b/>
        </w:rPr>
        <w:t>Instructions for Assessor:</w:t>
      </w:r>
    </w:p>
    <w:p w14:paraId="3350FF17" w14:textId="77777777" w:rsidR="006C762D" w:rsidRPr="006C762D" w:rsidRDefault="006C762D" w:rsidP="006C762D">
      <w:pPr>
        <w:pStyle w:val="ListParagraph"/>
        <w:numPr>
          <w:ilvl w:val="0"/>
          <w:numId w:val="7"/>
        </w:numPr>
      </w:pPr>
      <w:r w:rsidRPr="006C762D">
        <w:t>Collaborator competencies can be developed over time. Using the form below, please help this learner gain insight into his/her skills by providing valuable confidential feedback.</w:t>
      </w:r>
    </w:p>
    <w:p w14:paraId="4556D485" w14:textId="77777777" w:rsidR="006C762D" w:rsidRPr="006C762D" w:rsidRDefault="006C762D" w:rsidP="006C762D">
      <w:pPr>
        <w:pStyle w:val="ListParagraph"/>
        <w:numPr>
          <w:ilvl w:val="0"/>
          <w:numId w:val="7"/>
        </w:numPr>
      </w:pPr>
      <w:r w:rsidRPr="006C762D">
        <w:t>This information will be shared with the learner in aggregate form and for the purposes of helping the learner improve his/her competencies.</w:t>
      </w:r>
    </w:p>
    <w:p w14:paraId="61ECCF85" w14:textId="3CCDC163" w:rsidR="006C762D" w:rsidRDefault="006C762D" w:rsidP="002107EF">
      <w:pPr>
        <w:pStyle w:val="ListParagraph"/>
        <w:numPr>
          <w:ilvl w:val="0"/>
          <w:numId w:val="7"/>
        </w:numPr>
      </w:pPr>
      <w:r w:rsidRPr="006C762D">
        <w:t>Please return this form in a confidential manner to</w:t>
      </w:r>
      <w:r>
        <w:t>____________ by _______________.</w:t>
      </w:r>
    </w:p>
    <w:p w14:paraId="7EFF4195" w14:textId="77777777" w:rsidR="006C762D" w:rsidRDefault="006C762D" w:rsidP="006C762D"/>
    <w:p w14:paraId="4B24C3A4" w14:textId="074CF29A" w:rsidR="006C762D" w:rsidRDefault="006C762D" w:rsidP="006C762D">
      <w:r w:rsidRPr="00955119">
        <w:t>Learner’s Name:</w:t>
      </w:r>
      <w:r>
        <w:t xml:space="preserve"> ___________________________</w:t>
      </w:r>
    </w:p>
    <w:p w14:paraId="600A21D0" w14:textId="77777777" w:rsidR="006C762D" w:rsidRPr="00955119" w:rsidRDefault="006C762D" w:rsidP="006C762D"/>
    <w:p w14:paraId="5C724970" w14:textId="5E5B722C" w:rsidR="006C762D" w:rsidRDefault="006C762D" w:rsidP="006C762D">
      <w:r w:rsidRPr="00955119">
        <w:t>Postgraduate year (PGY):</w:t>
      </w:r>
      <w:r>
        <w:t xml:space="preserve"> ____________________</w:t>
      </w:r>
    </w:p>
    <w:p w14:paraId="7537F047" w14:textId="77777777" w:rsidR="006C762D" w:rsidRPr="00955119" w:rsidRDefault="006C762D" w:rsidP="006C762D"/>
    <w:p w14:paraId="277825E1" w14:textId="567ED8C4" w:rsidR="006C762D" w:rsidRPr="00955119" w:rsidRDefault="006C762D" w:rsidP="006C762D">
      <w:r w:rsidRPr="006C762D">
        <w:rPr>
          <w:b/>
        </w:rPr>
        <w:t>Indicate all that apply.</w:t>
      </w:r>
      <w:r w:rsidRPr="00955119">
        <w:t xml:space="preserve"> I am a:</w:t>
      </w:r>
    </w:p>
    <w:p w14:paraId="4751FA8F" w14:textId="256006F6" w:rsidR="006C762D" w:rsidRPr="00955119" w:rsidRDefault="006C762D" w:rsidP="006C762D">
      <w:pPr>
        <w:ind w:left="360"/>
      </w:pPr>
      <w:r>
        <w:sym w:font="Wingdings" w:char="F0A8"/>
      </w:r>
      <w:r w:rsidRPr="00955119">
        <w:tab/>
        <w:t>Health professional team member (including co-resident)</w:t>
      </w:r>
    </w:p>
    <w:p w14:paraId="2F062747" w14:textId="104F9FE6" w:rsidR="006C762D" w:rsidRPr="00955119" w:rsidRDefault="006C762D" w:rsidP="006C762D">
      <w:pPr>
        <w:ind w:left="360"/>
      </w:pPr>
      <w:r>
        <w:sym w:font="Wingdings" w:char="F0A8"/>
      </w:r>
      <w:r w:rsidRPr="00955119">
        <w:tab/>
        <w:t>Resident supervisor</w:t>
      </w:r>
    </w:p>
    <w:p w14:paraId="1A1D94C7" w14:textId="366A98B2" w:rsidR="006C762D" w:rsidRPr="00955119" w:rsidRDefault="006C762D" w:rsidP="006C762D">
      <w:pPr>
        <w:ind w:left="360"/>
      </w:pPr>
      <w:r>
        <w:sym w:font="Wingdings" w:char="F0A8"/>
      </w:r>
      <w:r w:rsidRPr="00955119">
        <w:tab/>
        <w:t>Faculty</w:t>
      </w:r>
    </w:p>
    <w:p w14:paraId="7BE162CB" w14:textId="296336E2" w:rsidR="006C762D" w:rsidRPr="00955119" w:rsidRDefault="006C762D" w:rsidP="006C762D">
      <w:pPr>
        <w:ind w:left="360"/>
      </w:pPr>
      <w:r>
        <w:sym w:font="Wingdings" w:char="F0A8"/>
      </w:r>
      <w:r w:rsidRPr="00955119">
        <w:tab/>
        <w:t>Other, please describe</w:t>
      </w:r>
    </w:p>
    <w:p w14:paraId="1097F10C" w14:textId="77777777" w:rsidR="006C762D" w:rsidRPr="00955119" w:rsidRDefault="006C762D" w:rsidP="006C762D"/>
    <w:p w14:paraId="30071108" w14:textId="77777777" w:rsidR="006C762D" w:rsidRPr="006C762D" w:rsidRDefault="006C762D" w:rsidP="006C762D">
      <w:pPr>
        <w:rPr>
          <w:b/>
        </w:rPr>
      </w:pPr>
      <w:r w:rsidRPr="006C762D">
        <w:rPr>
          <w:b/>
        </w:rPr>
        <w:t>Degree of Interaction</w:t>
      </w:r>
    </w:p>
    <w:p w14:paraId="1A25382D" w14:textId="6FAFABE5" w:rsidR="006C762D" w:rsidRPr="00955119" w:rsidRDefault="006C762D" w:rsidP="006C762D">
      <w:pPr>
        <w:ind w:left="360"/>
      </w:pPr>
      <w:r>
        <w:sym w:font="Wingdings" w:char="F0A8"/>
      </w:r>
      <w:r w:rsidRPr="00955119">
        <w:tab/>
        <w:t>I had considerable interaction with this learner</w:t>
      </w:r>
    </w:p>
    <w:p w14:paraId="20E8C8C7" w14:textId="785C25FD" w:rsidR="006C762D" w:rsidRDefault="006C762D" w:rsidP="006C762D">
      <w:pPr>
        <w:ind w:left="360"/>
      </w:pPr>
      <w:r>
        <w:sym w:font="Wingdings" w:char="F0A8"/>
      </w:r>
      <w:r w:rsidRPr="00955119">
        <w:tab/>
        <w:t>I had occasional interaction with this learner</w:t>
      </w:r>
    </w:p>
    <w:p w14:paraId="022A465D" w14:textId="77777777" w:rsidR="006C762D" w:rsidRPr="00955119" w:rsidRDefault="006C762D" w:rsidP="006C762D">
      <w:pPr>
        <w:ind w:left="360"/>
      </w:pPr>
    </w:p>
    <w:tbl>
      <w:tblPr>
        <w:tblW w:w="10800" w:type="dxa"/>
        <w:tblInd w:w="136" w:type="dxa"/>
        <w:tblLayout w:type="fixed"/>
        <w:tblCellMar>
          <w:left w:w="0" w:type="dxa"/>
          <w:right w:w="0" w:type="dxa"/>
        </w:tblCellMar>
        <w:tblLook w:val="0000" w:firstRow="0" w:lastRow="0" w:firstColumn="0" w:lastColumn="0" w:noHBand="0" w:noVBand="0"/>
      </w:tblPr>
      <w:tblGrid>
        <w:gridCol w:w="442"/>
        <w:gridCol w:w="4402"/>
        <w:gridCol w:w="982"/>
        <w:gridCol w:w="1072"/>
        <w:gridCol w:w="1064"/>
        <w:gridCol w:w="1072"/>
        <w:gridCol w:w="791"/>
        <w:gridCol w:w="975"/>
      </w:tblGrid>
      <w:tr w:rsidR="002107EF" w:rsidRPr="006C762D" w14:paraId="6F44E682"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vAlign w:val="center"/>
          </w:tcPr>
          <w:p w14:paraId="1D6B3723" w14:textId="77777777" w:rsidR="006C762D" w:rsidRPr="006C762D" w:rsidRDefault="006C762D" w:rsidP="006C762D">
            <w:pPr>
              <w:rPr>
                <w:b/>
              </w:rPr>
            </w:pPr>
            <w:r w:rsidRPr="006C762D">
              <w:rPr>
                <w:b/>
              </w:rPr>
              <w:t>#</w:t>
            </w:r>
          </w:p>
        </w:tc>
        <w:tc>
          <w:tcPr>
            <w:tcW w:w="44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2F0013" w14:textId="77777777" w:rsidR="006C762D" w:rsidRPr="006C762D" w:rsidRDefault="006C762D" w:rsidP="006C762D">
            <w:pPr>
              <w:rPr>
                <w:b/>
              </w:rPr>
            </w:pPr>
            <w:r w:rsidRPr="006C762D">
              <w:rPr>
                <w:b/>
              </w:rPr>
              <w:t>Area</w:t>
            </w:r>
          </w:p>
        </w:tc>
        <w:tc>
          <w:tcPr>
            <w:tcW w:w="98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22A1E1" w14:textId="77777777" w:rsidR="006C762D" w:rsidRPr="006C762D" w:rsidRDefault="006C762D" w:rsidP="006C762D">
            <w:pPr>
              <w:jc w:val="center"/>
              <w:rPr>
                <w:b/>
              </w:rPr>
            </w:pPr>
            <w:r w:rsidRPr="006C762D">
              <w:rPr>
                <w:b/>
              </w:rPr>
              <w:t>1</w:t>
            </w:r>
          </w:p>
          <w:p w14:paraId="36A931CB" w14:textId="7CFBF55A" w:rsidR="006C762D" w:rsidRPr="006C762D" w:rsidRDefault="006C762D" w:rsidP="006C762D">
            <w:pPr>
              <w:jc w:val="center"/>
              <w:rPr>
                <w:b/>
                <w:sz w:val="14"/>
                <w:szCs w:val="14"/>
              </w:rPr>
            </w:pPr>
            <w:r w:rsidRPr="006C762D">
              <w:rPr>
                <w:b/>
                <w:sz w:val="14"/>
                <w:szCs w:val="14"/>
              </w:rPr>
              <w:t>Never</w:t>
            </w:r>
          </w:p>
          <w:p w14:paraId="13E818A8" w14:textId="77777777" w:rsidR="006C762D" w:rsidRPr="006C762D" w:rsidRDefault="006C762D" w:rsidP="006C762D">
            <w:pPr>
              <w:jc w:val="center"/>
              <w:rPr>
                <w:b/>
                <w:sz w:val="14"/>
                <w:szCs w:val="14"/>
              </w:rPr>
            </w:pPr>
            <w:r w:rsidRPr="006C762D">
              <w:rPr>
                <w:b/>
                <w:sz w:val="14"/>
                <w:szCs w:val="14"/>
              </w:rPr>
              <w:t>or very</w:t>
            </w:r>
          </w:p>
          <w:p w14:paraId="4A06ABB0" w14:textId="77777777" w:rsidR="006C762D" w:rsidRPr="006C762D" w:rsidRDefault="006C762D" w:rsidP="006C762D">
            <w:pPr>
              <w:jc w:val="center"/>
              <w:rPr>
                <w:b/>
              </w:rPr>
            </w:pPr>
            <w:r w:rsidRPr="006C762D">
              <w:rPr>
                <w:b/>
                <w:sz w:val="14"/>
                <w:szCs w:val="14"/>
              </w:rPr>
              <w:t>poorly</w:t>
            </w:r>
          </w:p>
        </w:tc>
        <w:tc>
          <w:tcPr>
            <w:tcW w:w="107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F563CA" w14:textId="77777777" w:rsidR="006C762D" w:rsidRPr="006C762D" w:rsidRDefault="006C762D" w:rsidP="006C762D">
            <w:pPr>
              <w:jc w:val="center"/>
              <w:rPr>
                <w:b/>
              </w:rPr>
            </w:pPr>
            <w:r w:rsidRPr="006C762D">
              <w:rPr>
                <w:b/>
              </w:rPr>
              <w:t>2</w:t>
            </w:r>
          </w:p>
          <w:p w14:paraId="6D0228F4" w14:textId="6900737B" w:rsidR="006C762D" w:rsidRPr="006C762D" w:rsidRDefault="006C762D" w:rsidP="006C762D">
            <w:pPr>
              <w:jc w:val="center"/>
              <w:rPr>
                <w:b/>
                <w:sz w:val="14"/>
                <w:szCs w:val="14"/>
              </w:rPr>
            </w:pPr>
            <w:r w:rsidRPr="006C762D">
              <w:rPr>
                <w:b/>
                <w:sz w:val="14"/>
                <w:szCs w:val="14"/>
              </w:rPr>
              <w:t>Occasionally</w:t>
            </w:r>
          </w:p>
          <w:p w14:paraId="06E9FA20" w14:textId="515B2FBE" w:rsidR="006C762D" w:rsidRPr="006C762D" w:rsidRDefault="006C762D" w:rsidP="006C762D">
            <w:pPr>
              <w:jc w:val="center"/>
              <w:rPr>
                <w:b/>
                <w:sz w:val="14"/>
                <w:szCs w:val="14"/>
              </w:rPr>
            </w:pPr>
            <w:r w:rsidRPr="006C762D">
              <w:rPr>
                <w:b/>
                <w:sz w:val="14"/>
                <w:szCs w:val="14"/>
              </w:rPr>
              <w:t>or needs</w:t>
            </w:r>
          </w:p>
          <w:p w14:paraId="592D5D3D" w14:textId="77777777" w:rsidR="006C762D" w:rsidRPr="006C762D" w:rsidRDefault="006C762D" w:rsidP="006C762D">
            <w:pPr>
              <w:jc w:val="center"/>
              <w:rPr>
                <w:b/>
              </w:rPr>
            </w:pPr>
            <w:r w:rsidRPr="006C762D">
              <w:rPr>
                <w:b/>
                <w:sz w:val="14"/>
                <w:szCs w:val="14"/>
              </w:rPr>
              <w:t>to improve</w:t>
            </w:r>
          </w:p>
        </w:tc>
        <w:tc>
          <w:tcPr>
            <w:tcW w:w="106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C5ECF2B" w14:textId="77777777" w:rsidR="006C762D" w:rsidRPr="006C762D" w:rsidRDefault="006C762D" w:rsidP="006C762D">
            <w:pPr>
              <w:jc w:val="center"/>
              <w:rPr>
                <w:b/>
              </w:rPr>
            </w:pPr>
            <w:r w:rsidRPr="006C762D">
              <w:rPr>
                <w:b/>
              </w:rPr>
              <w:t>3</w:t>
            </w:r>
          </w:p>
          <w:p w14:paraId="14D4A5C4" w14:textId="77777777" w:rsidR="006C762D" w:rsidRPr="006C762D" w:rsidRDefault="006C762D" w:rsidP="006C762D">
            <w:pPr>
              <w:jc w:val="center"/>
              <w:rPr>
                <w:b/>
                <w:sz w:val="14"/>
                <w:szCs w:val="14"/>
              </w:rPr>
            </w:pPr>
          </w:p>
          <w:p w14:paraId="1C3E6E94" w14:textId="77777777" w:rsidR="006C762D" w:rsidRPr="006C762D" w:rsidRDefault="006C762D" w:rsidP="006C762D">
            <w:pPr>
              <w:jc w:val="center"/>
              <w:rPr>
                <w:b/>
                <w:sz w:val="14"/>
                <w:szCs w:val="14"/>
              </w:rPr>
            </w:pPr>
            <w:r w:rsidRPr="006C762D">
              <w:rPr>
                <w:b/>
                <w:sz w:val="14"/>
                <w:szCs w:val="14"/>
              </w:rPr>
              <w:t>Satisfactory</w:t>
            </w:r>
          </w:p>
        </w:tc>
        <w:tc>
          <w:tcPr>
            <w:tcW w:w="107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4E1F5" w14:textId="324361BE" w:rsidR="006C762D" w:rsidRPr="006C762D" w:rsidRDefault="006C762D" w:rsidP="006C762D">
            <w:pPr>
              <w:jc w:val="center"/>
              <w:rPr>
                <w:b/>
              </w:rPr>
            </w:pPr>
            <w:r w:rsidRPr="006C762D">
              <w:rPr>
                <w:b/>
              </w:rPr>
              <w:t>4</w:t>
            </w:r>
          </w:p>
          <w:p w14:paraId="3CE81DD4" w14:textId="77777777" w:rsidR="006C762D" w:rsidRPr="006C762D" w:rsidRDefault="006C762D" w:rsidP="006C762D">
            <w:pPr>
              <w:jc w:val="center"/>
              <w:rPr>
                <w:b/>
                <w:sz w:val="14"/>
                <w:szCs w:val="14"/>
              </w:rPr>
            </w:pPr>
          </w:p>
          <w:p w14:paraId="7BFD44B3" w14:textId="5E098812" w:rsidR="006C762D" w:rsidRPr="006C762D" w:rsidRDefault="006C762D" w:rsidP="006C762D">
            <w:pPr>
              <w:jc w:val="center"/>
              <w:rPr>
                <w:b/>
                <w:sz w:val="14"/>
                <w:szCs w:val="14"/>
              </w:rPr>
            </w:pPr>
            <w:r w:rsidRPr="006C762D">
              <w:rPr>
                <w:b/>
                <w:sz w:val="14"/>
                <w:szCs w:val="14"/>
              </w:rPr>
              <w:t>Consistently</w:t>
            </w:r>
          </w:p>
        </w:tc>
        <w:tc>
          <w:tcPr>
            <w:tcW w:w="791"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4178EB" w14:textId="77777777" w:rsidR="006C762D" w:rsidRPr="006C762D" w:rsidRDefault="006C762D" w:rsidP="006C762D">
            <w:pPr>
              <w:jc w:val="center"/>
              <w:rPr>
                <w:b/>
              </w:rPr>
            </w:pPr>
            <w:r w:rsidRPr="006C762D">
              <w:rPr>
                <w:b/>
              </w:rPr>
              <w:t>5</w:t>
            </w:r>
          </w:p>
          <w:p w14:paraId="70C8ACCE" w14:textId="77777777" w:rsidR="006C762D" w:rsidRPr="006C762D" w:rsidRDefault="006C762D" w:rsidP="006C762D">
            <w:pPr>
              <w:jc w:val="center"/>
              <w:rPr>
                <w:b/>
                <w:sz w:val="14"/>
                <w:szCs w:val="14"/>
              </w:rPr>
            </w:pPr>
            <w:r w:rsidRPr="006C762D">
              <w:rPr>
                <w:b/>
                <w:sz w:val="14"/>
                <w:szCs w:val="14"/>
              </w:rPr>
              <w:t>Highly skilled</w:t>
            </w:r>
          </w:p>
        </w:tc>
        <w:tc>
          <w:tcPr>
            <w:tcW w:w="975" w:type="dxa"/>
            <w:tcBorders>
              <w:top w:val="single" w:sz="4" w:space="0" w:color="000000"/>
              <w:left w:val="single" w:sz="4" w:space="0" w:color="000000"/>
              <w:bottom w:val="single" w:sz="4" w:space="0" w:color="000000"/>
              <w:right w:val="single" w:sz="6" w:space="0" w:color="000000"/>
            </w:tcBorders>
            <w:tcMar>
              <w:top w:w="43" w:type="dxa"/>
              <w:left w:w="43" w:type="dxa"/>
              <w:bottom w:w="43" w:type="dxa"/>
              <w:right w:w="43" w:type="dxa"/>
            </w:tcMar>
          </w:tcPr>
          <w:p w14:paraId="5D9A4814" w14:textId="77777777" w:rsidR="006C762D" w:rsidRPr="006C762D" w:rsidRDefault="006C762D" w:rsidP="006C762D">
            <w:pPr>
              <w:jc w:val="center"/>
              <w:rPr>
                <w:b/>
              </w:rPr>
            </w:pPr>
          </w:p>
          <w:p w14:paraId="02CC2107" w14:textId="2EB5F069" w:rsidR="006C762D" w:rsidRPr="006C762D" w:rsidRDefault="006C762D" w:rsidP="006C762D">
            <w:pPr>
              <w:jc w:val="center"/>
              <w:rPr>
                <w:b/>
                <w:sz w:val="14"/>
                <w:szCs w:val="14"/>
              </w:rPr>
            </w:pPr>
            <w:r w:rsidRPr="006C762D">
              <w:rPr>
                <w:b/>
                <w:sz w:val="14"/>
                <w:szCs w:val="14"/>
              </w:rPr>
              <w:t>Not</w:t>
            </w:r>
          </w:p>
          <w:p w14:paraId="6C1BC363" w14:textId="77777777" w:rsidR="006C762D" w:rsidRPr="006C762D" w:rsidRDefault="006C762D" w:rsidP="006C762D">
            <w:pPr>
              <w:jc w:val="center"/>
              <w:rPr>
                <w:b/>
                <w:sz w:val="14"/>
                <w:szCs w:val="14"/>
              </w:rPr>
            </w:pPr>
            <w:r w:rsidRPr="006C762D">
              <w:rPr>
                <w:b/>
                <w:sz w:val="14"/>
                <w:szCs w:val="14"/>
              </w:rPr>
              <w:t>able to</w:t>
            </w:r>
          </w:p>
          <w:p w14:paraId="00238F81" w14:textId="77777777" w:rsidR="006C762D" w:rsidRPr="006C762D" w:rsidRDefault="006C762D" w:rsidP="006C762D">
            <w:pPr>
              <w:jc w:val="center"/>
              <w:rPr>
                <w:b/>
              </w:rPr>
            </w:pPr>
            <w:r w:rsidRPr="006C762D">
              <w:rPr>
                <w:b/>
                <w:sz w:val="14"/>
                <w:szCs w:val="14"/>
              </w:rPr>
              <w:t>comment</w:t>
            </w:r>
          </w:p>
        </w:tc>
      </w:tr>
      <w:tr w:rsidR="002107EF" w:rsidRPr="009407FD" w14:paraId="00175B3B"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414BEE3B" w14:textId="77777777" w:rsidR="006C762D" w:rsidRPr="009407FD" w:rsidRDefault="006C762D" w:rsidP="006C762D">
            <w:r w:rsidRPr="009407FD">
              <w:t>1.</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8FF2FF8" w14:textId="77777777" w:rsidR="006C762D" w:rsidRPr="009407FD" w:rsidRDefault="006C762D" w:rsidP="006C762D">
            <w:r w:rsidRPr="009407FD">
              <w:t>Listens respectfully to others’ views</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0DFEB1A"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94B0C26"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F1E077D"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E121FA6"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85509F5"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16BCFFF" w14:textId="77777777" w:rsidR="006C762D" w:rsidRPr="009407FD" w:rsidRDefault="006C762D" w:rsidP="009407FD"/>
        </w:tc>
      </w:tr>
      <w:tr w:rsidR="002107EF" w:rsidRPr="009407FD" w14:paraId="1D358611"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B13A800" w14:textId="77777777" w:rsidR="006C762D" w:rsidRPr="009407FD" w:rsidRDefault="006C762D" w:rsidP="006C762D">
            <w:r w:rsidRPr="009407FD">
              <w:t>2.</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C20B901" w14:textId="77777777" w:rsidR="006C762D" w:rsidRPr="009407FD" w:rsidRDefault="006C762D" w:rsidP="006C762D">
            <w:r w:rsidRPr="009407FD">
              <w:t>Approach contributes positively to the dynamics of collaboration</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E663AE5"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2EE53BB"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C0F2664"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C40B507"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96D9A31"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7CC14308" w14:textId="77777777" w:rsidR="006C762D" w:rsidRPr="009407FD" w:rsidRDefault="006C762D" w:rsidP="009407FD"/>
        </w:tc>
      </w:tr>
      <w:tr w:rsidR="002107EF" w:rsidRPr="009407FD" w14:paraId="0377287A"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964ECE7" w14:textId="77777777" w:rsidR="006C762D" w:rsidRPr="009407FD" w:rsidRDefault="006C762D" w:rsidP="006C762D">
            <w:r w:rsidRPr="009407FD">
              <w:t>3.</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FE132A3" w14:textId="77777777" w:rsidR="006C762D" w:rsidRPr="009407FD" w:rsidRDefault="006C762D" w:rsidP="006C762D">
            <w:r w:rsidRPr="009407FD">
              <w:t>Engages and demonstrates appreciation for colleagues</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D604D17"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27A35D6"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5701B58"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8D5FF8B"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4B96C02"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087173E1" w14:textId="77777777" w:rsidR="006C762D" w:rsidRPr="009407FD" w:rsidRDefault="006C762D" w:rsidP="009407FD"/>
        </w:tc>
      </w:tr>
      <w:tr w:rsidR="002107EF" w:rsidRPr="009407FD" w14:paraId="6E68159E"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D588A78" w14:textId="77777777" w:rsidR="006C762D" w:rsidRPr="009407FD" w:rsidRDefault="006C762D" w:rsidP="006C762D">
            <w:r w:rsidRPr="009407FD">
              <w:t>4.</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8C4CF46" w14:textId="77777777" w:rsidR="006C762D" w:rsidRPr="009407FD" w:rsidRDefault="006C762D" w:rsidP="006C762D">
            <w:r w:rsidRPr="009407FD">
              <w:t>Is available and approachable</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1507450"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68B10A2"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009DC15"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54D0B8A"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7C074FD"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D54EF2A" w14:textId="77777777" w:rsidR="006C762D" w:rsidRPr="009407FD" w:rsidRDefault="006C762D" w:rsidP="009407FD"/>
        </w:tc>
      </w:tr>
      <w:tr w:rsidR="002107EF" w:rsidRPr="009407FD" w14:paraId="32B996EB"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2A1235E0" w14:textId="77777777" w:rsidR="006C762D" w:rsidRPr="009407FD" w:rsidRDefault="006C762D" w:rsidP="006C762D">
            <w:r w:rsidRPr="009407FD">
              <w:lastRenderedPageBreak/>
              <w:t>5.</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7A9A65F" w14:textId="77777777" w:rsidR="006C762D" w:rsidRPr="009407FD" w:rsidRDefault="006C762D" w:rsidP="006C762D">
            <w:r w:rsidRPr="009407FD">
              <w:t xml:space="preserve">Effective </w:t>
            </w:r>
            <w:proofErr w:type="spellStart"/>
            <w:r w:rsidRPr="009407FD">
              <w:t>non verbal</w:t>
            </w:r>
            <w:proofErr w:type="spellEnd"/>
            <w:r w:rsidRPr="009407FD">
              <w:t xml:space="preserve"> (e.g. eye contact, posture, expressions) and other verbal skills tone, pace, volume of speech, pauses</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626055BD"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4C61B96"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F1D20DB"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B8269D1"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5226538"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2391FD92" w14:textId="77777777" w:rsidR="006C762D" w:rsidRPr="009407FD" w:rsidRDefault="006C762D" w:rsidP="009407FD"/>
        </w:tc>
      </w:tr>
      <w:tr w:rsidR="002107EF" w:rsidRPr="009407FD" w14:paraId="7CF2C34A"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14DF76C9" w14:textId="77777777" w:rsidR="006C762D" w:rsidRPr="009407FD" w:rsidRDefault="006C762D" w:rsidP="006C762D">
            <w:r w:rsidRPr="009407FD">
              <w:t>6.</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BDCC673" w14:textId="77777777" w:rsidR="006C762D" w:rsidRPr="009407FD" w:rsidRDefault="006C762D" w:rsidP="006C762D">
            <w:r w:rsidRPr="009407FD">
              <w:t>Negotiates overlapping and shared responsibilities for the benefit of patient care</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FB603EB"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4C1158E"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E64B17E"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37F9FE7F"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0CA5322B"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388261E8" w14:textId="77777777" w:rsidR="006C762D" w:rsidRPr="009407FD" w:rsidRDefault="006C762D" w:rsidP="009407FD"/>
        </w:tc>
      </w:tr>
      <w:tr w:rsidR="002107EF" w:rsidRPr="009407FD" w14:paraId="0A47E335"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83AEF10" w14:textId="77777777" w:rsidR="006C762D" w:rsidRPr="009407FD" w:rsidRDefault="006C762D" w:rsidP="006C762D">
            <w:r w:rsidRPr="009407FD">
              <w:t>7.</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7F1F1FB" w14:textId="77777777" w:rsidR="006C762D" w:rsidRPr="009407FD" w:rsidRDefault="006C762D" w:rsidP="006C762D">
            <w:r w:rsidRPr="009407FD">
              <w:t>Engages in shared decision-making approach includes finding common ground on needs, priorities, next steps; plan of action negotiated; offers choices and alternatives</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7DD1AB9"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785724AA"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2267888"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58EACD1A"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2CB342A"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089D014F" w14:textId="77777777" w:rsidR="006C762D" w:rsidRPr="009407FD" w:rsidRDefault="006C762D" w:rsidP="009407FD"/>
        </w:tc>
      </w:tr>
      <w:tr w:rsidR="002107EF" w:rsidRPr="009407FD" w14:paraId="3A88482B" w14:textId="77777777" w:rsidTr="002107EF">
        <w:trPr>
          <w:trHeight w:val="60"/>
        </w:trPr>
        <w:tc>
          <w:tcPr>
            <w:tcW w:w="442" w:type="dxa"/>
            <w:tcBorders>
              <w:top w:val="single" w:sz="4" w:space="0" w:color="000000"/>
              <w:left w:val="single" w:sz="6" w:space="0" w:color="000000"/>
              <w:bottom w:val="single" w:sz="4" w:space="0" w:color="000000"/>
              <w:right w:val="single" w:sz="4" w:space="0" w:color="000000"/>
            </w:tcBorders>
            <w:tcMar>
              <w:top w:w="72" w:type="dxa"/>
              <w:left w:w="72" w:type="dxa"/>
              <w:bottom w:w="72" w:type="dxa"/>
              <w:right w:w="72" w:type="dxa"/>
            </w:tcMar>
          </w:tcPr>
          <w:p w14:paraId="02E421E1" w14:textId="77777777" w:rsidR="006C762D" w:rsidRPr="009407FD" w:rsidRDefault="006C762D" w:rsidP="006C762D">
            <w:r w:rsidRPr="009407FD">
              <w:t>8.</w:t>
            </w:r>
          </w:p>
        </w:tc>
        <w:tc>
          <w:tcPr>
            <w:tcW w:w="440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4F45C01" w14:textId="77777777" w:rsidR="006C762D" w:rsidRPr="009407FD" w:rsidRDefault="006C762D" w:rsidP="006C762D">
            <w:r w:rsidRPr="009407FD">
              <w:t>Asks for feedback and incorporates feedback for improvement</w:t>
            </w:r>
          </w:p>
        </w:tc>
        <w:tc>
          <w:tcPr>
            <w:tcW w:w="9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2D7A4CBC"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7DEA5E1" w14:textId="77777777" w:rsidR="006C762D" w:rsidRPr="009407FD" w:rsidRDefault="006C762D" w:rsidP="009407FD"/>
        </w:tc>
        <w:tc>
          <w:tcPr>
            <w:tcW w:w="106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38E75EA" w14:textId="77777777" w:rsidR="006C762D" w:rsidRPr="009407FD" w:rsidRDefault="006C762D" w:rsidP="009407FD"/>
        </w:tc>
        <w:tc>
          <w:tcPr>
            <w:tcW w:w="107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4B4E6F4B" w14:textId="77777777" w:rsidR="006C762D" w:rsidRPr="009407FD" w:rsidRDefault="006C762D" w:rsidP="009407FD"/>
        </w:tc>
        <w:tc>
          <w:tcPr>
            <w:tcW w:w="79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vAlign w:val="center"/>
          </w:tcPr>
          <w:p w14:paraId="1B106F8F" w14:textId="77777777" w:rsidR="006C762D" w:rsidRPr="009407FD" w:rsidRDefault="006C762D" w:rsidP="009407FD"/>
        </w:tc>
        <w:tc>
          <w:tcPr>
            <w:tcW w:w="975" w:type="dxa"/>
            <w:tcBorders>
              <w:top w:val="single" w:sz="4" w:space="0" w:color="000000"/>
              <w:left w:val="single" w:sz="4" w:space="0" w:color="000000"/>
              <w:bottom w:val="single" w:sz="4" w:space="0" w:color="000000"/>
              <w:right w:val="single" w:sz="6" w:space="0" w:color="000000"/>
            </w:tcBorders>
            <w:tcMar>
              <w:top w:w="72" w:type="dxa"/>
              <w:left w:w="72" w:type="dxa"/>
              <w:bottom w:w="72" w:type="dxa"/>
              <w:right w:w="72" w:type="dxa"/>
            </w:tcMar>
          </w:tcPr>
          <w:p w14:paraId="60947639" w14:textId="77777777" w:rsidR="006C762D" w:rsidRPr="009407FD" w:rsidRDefault="006C762D" w:rsidP="009407FD"/>
        </w:tc>
      </w:tr>
    </w:tbl>
    <w:p w14:paraId="19455CD6" w14:textId="77777777" w:rsidR="006C762D" w:rsidRPr="00955119" w:rsidRDefault="006C762D" w:rsidP="006C762D"/>
    <w:tbl>
      <w:tblPr>
        <w:tblW w:w="0" w:type="auto"/>
        <w:tblInd w:w="80" w:type="dxa"/>
        <w:tblLayout w:type="fixed"/>
        <w:tblCellMar>
          <w:left w:w="0" w:type="dxa"/>
          <w:right w:w="0" w:type="dxa"/>
        </w:tblCellMar>
        <w:tblLook w:val="0000" w:firstRow="0" w:lastRow="0" w:firstColumn="0" w:lastColumn="0" w:noHBand="0" w:noVBand="0"/>
      </w:tblPr>
      <w:tblGrid>
        <w:gridCol w:w="5400"/>
        <w:gridCol w:w="5400"/>
      </w:tblGrid>
      <w:tr w:rsidR="006C762D" w:rsidRPr="009407FD" w14:paraId="1B7DFA9A" w14:textId="77777777" w:rsidTr="006C762D">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F93678B" w14:textId="77777777" w:rsidR="006C762D" w:rsidRPr="009407FD" w:rsidRDefault="006C762D" w:rsidP="006C762D">
            <w:pPr>
              <w:rPr>
                <w:b/>
              </w:rPr>
            </w:pPr>
            <w:r w:rsidRPr="009407FD">
              <w:rPr>
                <w:b/>
              </w:rPr>
              <w:t>Areas of strength</w:t>
            </w: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64F80FAB" w14:textId="77777777" w:rsidR="006C762D" w:rsidRPr="009407FD" w:rsidRDefault="006C762D" w:rsidP="006C762D">
            <w:pPr>
              <w:rPr>
                <w:b/>
              </w:rPr>
            </w:pPr>
            <w:r w:rsidRPr="009407FD">
              <w:rPr>
                <w:b/>
              </w:rPr>
              <w:t>Areas for improvement</w:t>
            </w:r>
          </w:p>
        </w:tc>
      </w:tr>
      <w:tr w:rsidR="006C762D" w:rsidRPr="00955119" w14:paraId="5E2E87D5" w14:textId="77777777" w:rsidTr="006C762D">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4B039380" w14:textId="77777777" w:rsidR="006C762D" w:rsidRPr="00955119" w:rsidRDefault="006C762D" w:rsidP="006C762D">
            <w:r w:rsidRPr="00955119">
              <w:t xml:space="preserve">1. </w:t>
            </w:r>
          </w:p>
          <w:p w14:paraId="633E801F" w14:textId="77777777" w:rsidR="006C762D" w:rsidRPr="00955119" w:rsidRDefault="006C762D" w:rsidP="006C762D"/>
          <w:p w14:paraId="6FC6114E" w14:textId="77777777" w:rsidR="006C762D" w:rsidRPr="00955119" w:rsidRDefault="006C762D" w:rsidP="006C762D"/>
          <w:p w14:paraId="1C92DAB2" w14:textId="77777777" w:rsidR="006C762D" w:rsidRPr="00955119" w:rsidRDefault="006C762D" w:rsidP="006C762D"/>
          <w:p w14:paraId="50388840" w14:textId="77777777" w:rsidR="006C762D" w:rsidRPr="00955119" w:rsidRDefault="006C762D" w:rsidP="006C762D"/>
          <w:p w14:paraId="790A0A8A" w14:textId="77777777" w:rsidR="006C762D" w:rsidRPr="00955119" w:rsidRDefault="006C762D" w:rsidP="006C762D"/>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11434EB1" w14:textId="77777777" w:rsidR="006C762D" w:rsidRPr="00955119" w:rsidRDefault="006C762D" w:rsidP="006C762D">
            <w:r w:rsidRPr="00955119">
              <w:t>1.</w:t>
            </w:r>
          </w:p>
        </w:tc>
      </w:tr>
      <w:tr w:rsidR="006C762D" w:rsidRPr="00955119" w14:paraId="178DC62E" w14:textId="77777777" w:rsidTr="006C762D">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3A1DE4AD" w14:textId="77777777" w:rsidR="006C762D" w:rsidRPr="00955119" w:rsidRDefault="006C762D" w:rsidP="006C762D">
            <w:r w:rsidRPr="00955119">
              <w:t>2.</w:t>
            </w:r>
          </w:p>
          <w:p w14:paraId="27DA82B6" w14:textId="77777777" w:rsidR="006C762D" w:rsidRPr="00955119" w:rsidRDefault="006C762D" w:rsidP="006C762D"/>
          <w:p w14:paraId="04D54CFF" w14:textId="77777777" w:rsidR="006C762D" w:rsidRPr="00955119" w:rsidRDefault="006C762D" w:rsidP="006C762D"/>
          <w:p w14:paraId="05F7940E" w14:textId="77777777" w:rsidR="006C762D" w:rsidRPr="00955119" w:rsidRDefault="006C762D" w:rsidP="006C762D"/>
          <w:p w14:paraId="02FC3250" w14:textId="77777777" w:rsidR="006C762D" w:rsidRPr="00955119" w:rsidRDefault="006C762D" w:rsidP="006C762D"/>
          <w:p w14:paraId="715AF202" w14:textId="77777777" w:rsidR="006C762D" w:rsidRPr="00955119" w:rsidRDefault="006C762D" w:rsidP="006C762D"/>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49031D74" w14:textId="77777777" w:rsidR="006C762D" w:rsidRPr="00955119" w:rsidRDefault="006C762D" w:rsidP="006C762D">
            <w:r w:rsidRPr="00955119">
              <w:t>2.</w:t>
            </w:r>
          </w:p>
        </w:tc>
      </w:tr>
      <w:tr w:rsidR="006C762D" w:rsidRPr="00955119" w14:paraId="704D3716" w14:textId="77777777" w:rsidTr="006C762D">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34F8A0CA" w14:textId="77777777" w:rsidR="006C762D" w:rsidRPr="00955119" w:rsidRDefault="006C762D" w:rsidP="006C762D">
            <w:r w:rsidRPr="00955119">
              <w:t>3.</w:t>
            </w:r>
          </w:p>
          <w:p w14:paraId="413D2333" w14:textId="77777777" w:rsidR="006C762D" w:rsidRPr="00955119" w:rsidRDefault="006C762D" w:rsidP="006C762D"/>
          <w:p w14:paraId="617C2FBF" w14:textId="77777777" w:rsidR="006C762D" w:rsidRPr="00955119" w:rsidRDefault="006C762D" w:rsidP="006C762D"/>
          <w:p w14:paraId="74409284" w14:textId="77777777" w:rsidR="006C762D" w:rsidRPr="00955119" w:rsidRDefault="006C762D" w:rsidP="006C762D"/>
          <w:p w14:paraId="6C41D3E0" w14:textId="77777777" w:rsidR="006C762D" w:rsidRPr="00955119" w:rsidRDefault="006C762D" w:rsidP="006C762D"/>
          <w:p w14:paraId="427BAAEA" w14:textId="77777777" w:rsidR="006C762D" w:rsidRPr="00955119" w:rsidRDefault="006C762D" w:rsidP="006C762D"/>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1D58BCBC" w14:textId="77777777" w:rsidR="006C762D" w:rsidRPr="00955119" w:rsidRDefault="006C762D" w:rsidP="006C762D">
            <w:r w:rsidRPr="00955119">
              <w:t>3.</w:t>
            </w:r>
          </w:p>
        </w:tc>
      </w:tr>
    </w:tbl>
    <w:p w14:paraId="2019F4F5" w14:textId="77777777" w:rsidR="006C762D" w:rsidRPr="00955119" w:rsidRDefault="006C762D" w:rsidP="006C762D">
      <w:r w:rsidRPr="00955119">
        <w:t>Comments:</w:t>
      </w:r>
    </w:p>
    <w:p w14:paraId="1ED727F5" w14:textId="77777777" w:rsidR="006C762D" w:rsidRPr="00955119" w:rsidRDefault="006C762D" w:rsidP="006C762D"/>
    <w:p w14:paraId="3F24AA63" w14:textId="77777777" w:rsidR="006C762D" w:rsidRPr="00955119" w:rsidRDefault="006C762D" w:rsidP="006C762D"/>
    <w:p w14:paraId="7CA95D45" w14:textId="77777777" w:rsidR="006C762D" w:rsidRPr="00955119" w:rsidRDefault="006C762D" w:rsidP="006C762D"/>
    <w:p w14:paraId="6C0D96C5" w14:textId="77777777" w:rsidR="006C762D" w:rsidRPr="00955119" w:rsidRDefault="006C762D" w:rsidP="006C762D"/>
    <w:p w14:paraId="605DFC59" w14:textId="77777777" w:rsidR="006C762D" w:rsidRPr="00955119" w:rsidRDefault="006C762D" w:rsidP="006C762D"/>
    <w:p w14:paraId="10A6DB0B" w14:textId="39D0A866" w:rsidR="006C762D" w:rsidRPr="00955119" w:rsidRDefault="006C762D" w:rsidP="006C762D">
      <w:r w:rsidRPr="00955119">
        <w:t>Please return this form to</w:t>
      </w:r>
      <w:r>
        <w:t xml:space="preserve"> ___________________</w:t>
      </w:r>
      <w:r w:rsidRPr="00955119">
        <w:t xml:space="preserve"> </w:t>
      </w:r>
    </w:p>
    <w:sectPr w:rsidR="006C762D" w:rsidRPr="00955119" w:rsidSect="00324DFE">
      <w:headerReference w:type="default" r:id="rId10"/>
      <w:footerReference w:type="default" r:id="rId11"/>
      <w:footerReference w:type="first" r:id="rId12"/>
      <w:footnotePr>
        <w:numFmt w:val="lowerLetter"/>
      </w:footnotePr>
      <w:endnotePr>
        <w:numFmt w:val="lowerLetter"/>
      </w:endnotePr>
      <w:type w:val="continuous"/>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18FFF" w14:textId="77777777" w:rsidR="007D0AB9" w:rsidRDefault="007D0AB9" w:rsidP="00324DFE">
      <w:r>
        <w:separator/>
      </w:r>
    </w:p>
  </w:endnote>
  <w:endnote w:type="continuationSeparator" w:id="0">
    <w:p w14:paraId="0105F904" w14:textId="77777777" w:rsidR="007D0AB9" w:rsidRDefault="007D0AB9" w:rsidP="00324DFE">
      <w:r>
        <w:continuationSeparator/>
      </w:r>
    </w:p>
  </w:endnote>
  <w:endnote w:id="1">
    <w:p w14:paraId="2CA0B59F" w14:textId="7D146F08" w:rsidR="006C762D" w:rsidRPr="006C762D" w:rsidRDefault="006C762D">
      <w:pPr>
        <w:pStyle w:val="EndnoteText"/>
        <w:rPr>
          <w:sz w:val="18"/>
          <w:szCs w:val="18"/>
        </w:rPr>
      </w:pPr>
      <w:r w:rsidRPr="006C762D">
        <w:rPr>
          <w:rStyle w:val="EndnoteReference"/>
          <w:sz w:val="18"/>
          <w:szCs w:val="18"/>
        </w:rPr>
        <w:endnoteRef/>
      </w:r>
      <w:r w:rsidRPr="006C762D">
        <w:rPr>
          <w:sz w:val="18"/>
          <w:szCs w:val="18"/>
        </w:rPr>
        <w:t xml:space="preserve"> </w:t>
      </w:r>
      <w:proofErr w:type="gramStart"/>
      <w:r w:rsidRPr="006C762D">
        <w:rPr>
          <w:sz w:val="18"/>
          <w:szCs w:val="18"/>
        </w:rPr>
        <w:t xml:space="preserve">Adapted from Glover Takahashi S, Martin D, Richardson D. Chapter 5 In </w:t>
      </w:r>
      <w:r w:rsidRPr="006C762D">
        <w:rPr>
          <w:i/>
          <w:sz w:val="18"/>
          <w:szCs w:val="18"/>
        </w:rPr>
        <w:t>The CanMEDS Toolkit for Teaching and Assessing the Collaborator Role</w:t>
      </w:r>
      <w:r w:rsidRPr="006C762D">
        <w:rPr>
          <w:sz w:val="18"/>
          <w:szCs w:val="18"/>
        </w:rPr>
        <w:t>.</w:t>
      </w:r>
      <w:proofErr w:type="gramEnd"/>
      <w:r w:rsidRPr="006C762D">
        <w:rPr>
          <w:sz w:val="18"/>
          <w:szCs w:val="18"/>
        </w:rPr>
        <w:t xml:space="preserve"> Ottawa: The Royal College of Physicians and Surgeons of Canada;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0EF8" w14:textId="77777777" w:rsidR="006C762D" w:rsidRPr="001A1668" w:rsidRDefault="006C762D" w:rsidP="00324DFE">
    <w:pPr>
      <w:rPr>
        <w:rFonts w:cs="Arial"/>
        <w:sz w:val="10"/>
        <w:szCs w:val="10"/>
      </w:rPr>
    </w:pPr>
    <w:r w:rsidRPr="00E9045D">
      <w:rPr>
        <w:noProof/>
      </w:rPr>
      <w:drawing>
        <wp:anchor distT="0" distB="0" distL="114300" distR="114300" simplePos="0" relativeHeight="251661312" behindDoc="1" locked="0" layoutInCell="1" allowOverlap="1" wp14:anchorId="377EE522" wp14:editId="1A291901">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32493" w14:textId="08DF9F4E" w:rsidR="006C762D" w:rsidRPr="00324DFE" w:rsidRDefault="006C762D"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A40B25">
      <w:rPr>
        <w:noProof/>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A40B25">
      <w:rPr>
        <w:noProof/>
        <w:sz w:val="18"/>
        <w:szCs w:val="18"/>
      </w:rPr>
      <w:t>2</w:t>
    </w:r>
    <w:r w:rsidRPr="00324DFE">
      <w:rPr>
        <w:noProof/>
        <w:sz w:val="18"/>
        <w:szCs w:val="18"/>
      </w:rPr>
      <w:fldChar w:fldCharType="end"/>
    </w:r>
  </w:p>
  <w:p w14:paraId="13D87791" w14:textId="74178FE4" w:rsidR="006C762D" w:rsidRPr="00B749A2" w:rsidRDefault="006C762D" w:rsidP="00324DFE">
    <w:pPr>
      <w:pStyle w:val="TGCreatedby"/>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7110" w14:textId="77777777" w:rsidR="006C762D" w:rsidRPr="001A1668" w:rsidRDefault="006C762D" w:rsidP="00324DFE"/>
  <w:p w14:paraId="77B07737" w14:textId="77777777" w:rsidR="006C762D" w:rsidRPr="001A1668" w:rsidRDefault="006C762D" w:rsidP="00324DFE">
    <w:pPr>
      <w:rPr>
        <w:rFonts w:cs="Arial"/>
        <w:sz w:val="10"/>
        <w:szCs w:val="10"/>
      </w:rPr>
    </w:pPr>
    <w:r w:rsidRPr="00E9045D">
      <w:rPr>
        <w:noProof/>
      </w:rPr>
      <w:drawing>
        <wp:anchor distT="0" distB="0" distL="114300" distR="114300" simplePos="0" relativeHeight="251659264" behindDoc="1" locked="0" layoutInCell="1" allowOverlap="1" wp14:anchorId="2408CA95" wp14:editId="00506F87">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1" name="Picture 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78F2D85A" w:rsidR="006C762D" w:rsidRPr="00324DFE" w:rsidRDefault="006C762D" w:rsidP="00324DFE">
    <w:pPr>
      <w:pStyle w:val="Footer"/>
      <w:rPr>
        <w:sz w:val="18"/>
        <w:szCs w:val="18"/>
      </w:rPr>
    </w:pPr>
    <w:r w:rsidRPr="00324DFE">
      <w:rPr>
        <w:sz w:val="18"/>
        <w:szCs w:val="18"/>
      </w:rPr>
      <w:t xml:space="preserve">                  Royal College of Physicians and Surgeons of Canada, 2015</w:t>
    </w:r>
    <w:r w:rsidRPr="00324DFE">
      <w:rPr>
        <w:sz w:val="18"/>
        <w:szCs w:val="18"/>
      </w:rPr>
      <w:br/>
      <w:t xml:space="preserve">                  canmeds.royalcollege.ca                                                                          </w:t>
    </w:r>
    <w:r>
      <w:rPr>
        <w:sz w:val="18"/>
        <w:szCs w:val="18"/>
      </w:rPr>
      <w:t xml:space="preserve">          </w:t>
    </w:r>
    <w:r w:rsidRPr="00324DFE">
      <w:rPr>
        <w:sz w:val="18"/>
        <w:szCs w:val="18"/>
      </w:rPr>
      <w:t xml:space="preserve">                </w:t>
    </w:r>
    <w:r w:rsidR="009407FD" w:rsidRPr="00324DFE">
      <w:rPr>
        <w:sz w:val="18"/>
        <w:szCs w:val="18"/>
      </w:rPr>
      <w:t xml:space="preserve">Page </w:t>
    </w:r>
    <w:r w:rsidR="009407FD" w:rsidRPr="00324DFE">
      <w:rPr>
        <w:sz w:val="18"/>
        <w:szCs w:val="18"/>
      </w:rPr>
      <w:fldChar w:fldCharType="begin"/>
    </w:r>
    <w:r w:rsidR="009407FD" w:rsidRPr="00324DFE">
      <w:rPr>
        <w:sz w:val="18"/>
        <w:szCs w:val="18"/>
      </w:rPr>
      <w:instrText xml:space="preserve"> PAGE </w:instrText>
    </w:r>
    <w:r w:rsidR="009407FD" w:rsidRPr="00324DFE">
      <w:rPr>
        <w:sz w:val="18"/>
        <w:szCs w:val="18"/>
      </w:rPr>
      <w:fldChar w:fldCharType="separate"/>
    </w:r>
    <w:r w:rsidR="00A40B25">
      <w:rPr>
        <w:noProof/>
        <w:sz w:val="18"/>
        <w:szCs w:val="18"/>
      </w:rPr>
      <w:t>1</w:t>
    </w:r>
    <w:r w:rsidR="009407FD" w:rsidRPr="00324DFE">
      <w:rPr>
        <w:sz w:val="18"/>
        <w:szCs w:val="18"/>
      </w:rPr>
      <w:fldChar w:fldCharType="end"/>
    </w:r>
    <w:r w:rsidR="009407FD" w:rsidRPr="00324DFE">
      <w:rPr>
        <w:sz w:val="18"/>
        <w:szCs w:val="18"/>
      </w:rPr>
      <w:t xml:space="preserve"> of </w:t>
    </w:r>
    <w:r w:rsidR="009407FD" w:rsidRPr="00324DFE">
      <w:rPr>
        <w:sz w:val="18"/>
        <w:szCs w:val="18"/>
      </w:rPr>
      <w:fldChar w:fldCharType="begin"/>
    </w:r>
    <w:r w:rsidR="009407FD" w:rsidRPr="00324DFE">
      <w:rPr>
        <w:sz w:val="18"/>
        <w:szCs w:val="18"/>
      </w:rPr>
      <w:instrText xml:space="preserve"> NUMPAGES </w:instrText>
    </w:r>
    <w:r w:rsidR="009407FD" w:rsidRPr="00324DFE">
      <w:rPr>
        <w:sz w:val="18"/>
        <w:szCs w:val="18"/>
      </w:rPr>
      <w:fldChar w:fldCharType="separate"/>
    </w:r>
    <w:r w:rsidR="00A40B25">
      <w:rPr>
        <w:noProof/>
        <w:sz w:val="18"/>
        <w:szCs w:val="18"/>
      </w:rPr>
      <w:t>2</w:t>
    </w:r>
    <w:r w:rsidR="009407FD" w:rsidRPr="00324DFE">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14A18" w14:textId="77777777" w:rsidR="007D0AB9" w:rsidRDefault="007D0AB9" w:rsidP="00324DFE">
      <w:r>
        <w:separator/>
      </w:r>
    </w:p>
  </w:footnote>
  <w:footnote w:type="continuationSeparator" w:id="0">
    <w:p w14:paraId="2657719B" w14:textId="77777777" w:rsidR="007D0AB9" w:rsidRDefault="007D0AB9" w:rsidP="0032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24B75" w14:textId="1540B310" w:rsidR="006C762D" w:rsidRDefault="006C762D" w:rsidP="00775038">
    <w:pPr>
      <w:pStyle w:val="RCtitle"/>
    </w:pPr>
    <w:r w:rsidRPr="00B749A2">
      <w:t>CanMEDS Teaching and Assessment Tools Guide</w:t>
    </w:r>
    <w:r w:rsidRPr="00B749A2">
      <w:tab/>
    </w:r>
    <w:r w:rsidRPr="00B749A2">
      <w:tab/>
    </w:r>
    <w:r w:rsidRPr="00B749A2">
      <w:tab/>
    </w:r>
    <w:r w:rsidRPr="00B749A2">
      <w:tab/>
      <w:t xml:space="preserve">     </w:t>
    </w:r>
    <w:r>
      <w:t xml:space="preserve">     </w:t>
    </w:r>
    <w:r w:rsidR="009407FD">
      <w:t>C</w:t>
    </w:r>
    <w:r>
      <w:t>ollaborator a</w:t>
    </w:r>
    <w:r w:rsidRPr="00B749A2">
      <w:t xml:space="preserve">ssessment </w:t>
    </w:r>
    <w:r>
      <w:t>t</w:t>
    </w:r>
    <w:r w:rsidRPr="00B749A2">
      <w:t>ool A</w:t>
    </w:r>
    <w:r w:rsidR="009407FD">
      <w:t>1</w:t>
    </w:r>
  </w:p>
  <w:p w14:paraId="50490D08" w14:textId="77777777" w:rsidR="006C762D" w:rsidRPr="00B749A2" w:rsidRDefault="006C762D" w:rsidP="00775038">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E8A"/>
    <w:multiLevelType w:val="hybridMultilevel"/>
    <w:tmpl w:val="3C88A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84E83"/>
    <w:multiLevelType w:val="hybridMultilevel"/>
    <w:tmpl w:val="7700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14430"/>
    <w:multiLevelType w:val="hybridMultilevel"/>
    <w:tmpl w:val="493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B42C6B"/>
    <w:multiLevelType w:val="hybridMultilevel"/>
    <w:tmpl w:val="99E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4357D"/>
    <w:multiLevelType w:val="hybridMultilevel"/>
    <w:tmpl w:val="7C5A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B081076"/>
    <w:multiLevelType w:val="hybridMultilevel"/>
    <w:tmpl w:val="35E64654"/>
    <w:lvl w:ilvl="0" w:tplc="D97C02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51387B"/>
    <w:multiLevelType w:val="hybridMultilevel"/>
    <w:tmpl w:val="7BF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9690D"/>
    <w:rsid w:val="000A148E"/>
    <w:rsid w:val="000E7B9F"/>
    <w:rsid w:val="000F60CF"/>
    <w:rsid w:val="00115295"/>
    <w:rsid w:val="00151645"/>
    <w:rsid w:val="001A025E"/>
    <w:rsid w:val="001E5D78"/>
    <w:rsid w:val="00203F1C"/>
    <w:rsid w:val="002107EF"/>
    <w:rsid w:val="002258D3"/>
    <w:rsid w:val="0023139D"/>
    <w:rsid w:val="002A2C06"/>
    <w:rsid w:val="00324DFE"/>
    <w:rsid w:val="0034270C"/>
    <w:rsid w:val="003577B7"/>
    <w:rsid w:val="003710B3"/>
    <w:rsid w:val="003F525C"/>
    <w:rsid w:val="00412654"/>
    <w:rsid w:val="00460676"/>
    <w:rsid w:val="0050552B"/>
    <w:rsid w:val="00540F3D"/>
    <w:rsid w:val="00596C7C"/>
    <w:rsid w:val="005A372D"/>
    <w:rsid w:val="005B604C"/>
    <w:rsid w:val="005F0B41"/>
    <w:rsid w:val="006C762D"/>
    <w:rsid w:val="006D1D5E"/>
    <w:rsid w:val="006F46B0"/>
    <w:rsid w:val="00714FE1"/>
    <w:rsid w:val="00775038"/>
    <w:rsid w:val="007D0AB9"/>
    <w:rsid w:val="00824235"/>
    <w:rsid w:val="008750EC"/>
    <w:rsid w:val="008B1454"/>
    <w:rsid w:val="008F18C8"/>
    <w:rsid w:val="00917DC4"/>
    <w:rsid w:val="009407FD"/>
    <w:rsid w:val="009908AC"/>
    <w:rsid w:val="009F2502"/>
    <w:rsid w:val="00A3380B"/>
    <w:rsid w:val="00A40B25"/>
    <w:rsid w:val="00AA321A"/>
    <w:rsid w:val="00AB5F37"/>
    <w:rsid w:val="00AC7717"/>
    <w:rsid w:val="00AD0C31"/>
    <w:rsid w:val="00AE38D0"/>
    <w:rsid w:val="00B749A2"/>
    <w:rsid w:val="00BB7E1E"/>
    <w:rsid w:val="00BD415E"/>
    <w:rsid w:val="00C17632"/>
    <w:rsid w:val="00C75AF3"/>
    <w:rsid w:val="00C951E6"/>
    <w:rsid w:val="00CB493D"/>
    <w:rsid w:val="00CB54FF"/>
    <w:rsid w:val="00CB738B"/>
    <w:rsid w:val="00D5390D"/>
    <w:rsid w:val="00D54643"/>
    <w:rsid w:val="00D73009"/>
    <w:rsid w:val="00D739C7"/>
    <w:rsid w:val="00DD421B"/>
    <w:rsid w:val="00DE6271"/>
    <w:rsid w:val="00E271E2"/>
    <w:rsid w:val="00E365E1"/>
    <w:rsid w:val="00EA3149"/>
    <w:rsid w:val="00EB397D"/>
    <w:rsid w:val="00EC5BD6"/>
    <w:rsid w:val="00F12447"/>
    <w:rsid w:val="00F8019F"/>
    <w:rsid w:val="00FC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FE"/>
    <w:rPr>
      <w:rFonts w:ascii="Verdana" w:eastAsia="MS ??" w:hAnsi="Verdana"/>
      <w:sz w:val="22"/>
      <w:szCs w:val="22"/>
      <w:lang w:eastAsia="en-US"/>
    </w:rPr>
  </w:style>
  <w:style w:type="paragraph" w:styleId="Heading1">
    <w:name w:val="heading 1"/>
    <w:basedOn w:val="Normal"/>
    <w:next w:val="Normal"/>
    <w:link w:val="Heading1Char"/>
    <w:uiPriority w:val="9"/>
    <w:qFormat/>
    <w:rsid w:val="002258D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noProof/>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Times New Roman" w:hAnsi="Verdana"/>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semiHidden/>
    <w:unhideWhenUsed/>
    <w:rsid w:val="00DE6271"/>
    <w:rPr>
      <w:sz w:val="20"/>
      <w:szCs w:val="20"/>
    </w:rPr>
  </w:style>
  <w:style w:type="character" w:customStyle="1" w:styleId="FootnoteTextChar">
    <w:name w:val="Footnote Text Char"/>
    <w:basedOn w:val="DefaultParagraphFont"/>
    <w:link w:val="FootnoteText"/>
    <w:uiPriority w:val="99"/>
    <w:semiHidden/>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258D3"/>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paragraph" w:styleId="EndnoteText">
    <w:name w:val="endnote text"/>
    <w:basedOn w:val="Normal"/>
    <w:link w:val="EndnoteTextChar"/>
    <w:uiPriority w:val="99"/>
    <w:semiHidden/>
    <w:unhideWhenUsed/>
    <w:rsid w:val="001A025E"/>
    <w:rPr>
      <w:sz w:val="20"/>
      <w:szCs w:val="20"/>
    </w:rPr>
  </w:style>
  <w:style w:type="character" w:customStyle="1" w:styleId="EndnoteTextChar">
    <w:name w:val="Endnote Text Char"/>
    <w:basedOn w:val="DefaultParagraphFont"/>
    <w:link w:val="EndnoteText"/>
    <w:uiPriority w:val="99"/>
    <w:semiHidden/>
    <w:rsid w:val="001A025E"/>
    <w:rPr>
      <w:rFonts w:ascii="Verdana" w:eastAsia="MS ??" w:hAnsi="Verdana"/>
      <w:lang w:eastAsia="en-US"/>
    </w:rPr>
  </w:style>
  <w:style w:type="character" w:styleId="EndnoteReference">
    <w:name w:val="endnote reference"/>
    <w:basedOn w:val="DefaultParagraphFont"/>
    <w:uiPriority w:val="99"/>
    <w:unhideWhenUsed/>
    <w:rsid w:val="001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10A8-264A-4F17-B937-9890BF7F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2</TotalTime>
  <Pages>2</Pages>
  <Words>345</Words>
  <Characters>2137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2015-09-28T19:05:00Z</dcterms:created>
  <dcterms:modified xsi:type="dcterms:W3CDTF">2015-11-25T20:02:00Z</dcterms:modified>
</cp:coreProperties>
</file>